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21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5"/>
      </w:tblGrid>
      <w:tr w:rsidR="00544CE6" w:rsidRPr="00EA29D7" w:rsidTr="00DA5F75">
        <w:tc>
          <w:tcPr>
            <w:tcW w:w="14125" w:type="dxa"/>
            <w:shd w:val="clear" w:color="auto" w:fill="C6D9F1"/>
          </w:tcPr>
          <w:p w:rsidR="00C95818" w:rsidRDefault="00C95818" w:rsidP="00DA5F7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 xml:space="preserve">МАТЕМАТИКА </w:t>
            </w:r>
          </w:p>
          <w:p w:rsidR="00544CE6" w:rsidRPr="00EA29D7" w:rsidRDefault="00544CE6" w:rsidP="007E0B1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 xml:space="preserve">Тема 2 </w:t>
            </w:r>
            <w:r w:rsidRPr="00EA29D7"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 xml:space="preserve">Б : Геометрија  и решавање проблеми          </w:t>
            </w:r>
            <w:r w:rsidR="007E0B14"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>06.04-10.0</w:t>
            </w:r>
            <w: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>4.2020</w:t>
            </w:r>
          </w:p>
        </w:tc>
      </w:tr>
    </w:tbl>
    <w:p w:rsidR="00D54620" w:rsidRDefault="00DA5F75" w:rsidP="00DA5F75">
      <w:pPr>
        <w:jc w:val="center"/>
        <w:rPr>
          <w:sz w:val="44"/>
          <w:szCs w:val="44"/>
          <w:lang w:val="mk-MK"/>
        </w:rPr>
      </w:pPr>
      <w:r w:rsidRPr="00DA5F75">
        <w:rPr>
          <w:sz w:val="44"/>
          <w:szCs w:val="44"/>
          <w:lang w:val="mk-MK"/>
        </w:rPr>
        <w:t>Насоки за работа по предметот математика</w:t>
      </w:r>
    </w:p>
    <w:tbl>
      <w:tblPr>
        <w:tblpPr w:leftFromText="180" w:rightFromText="180" w:vertAnchor="page" w:horzAnchor="margin" w:tblpXSpec="center" w:tblpY="2566"/>
        <w:tblW w:w="14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6116"/>
        <w:gridCol w:w="3239"/>
      </w:tblGrid>
      <w:tr w:rsidR="007E0B14" w:rsidRPr="000520EC" w:rsidTr="00D537E4">
        <w:tc>
          <w:tcPr>
            <w:tcW w:w="4769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Ја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препознава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основната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линија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симетри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ј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ата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6116" w:type="dxa"/>
          </w:tcPr>
          <w:p w:rsidR="007E0B14" w:rsidRPr="000520E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Единица 139</w:t>
            </w:r>
            <w:r w:rsidRPr="00E56B6C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Половина фигура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39" w:type="dxa"/>
          </w:tcPr>
          <w:p w:rsidR="007E0B14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Трет,стр,22</w:t>
            </w:r>
          </w:p>
          <w:p w:rsidR="00D537E4" w:rsidRDefault="00D537E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D537E4" w:rsidRDefault="00D537E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16F5A">
              <w:rPr>
                <w:rFonts w:ascii="Arial" w:hAnsi="Arial" w:cs="Arial"/>
                <w:b/>
                <w:sz w:val="20"/>
                <w:szCs w:val="20"/>
                <w:lang w:val="mk-MK"/>
              </w:rPr>
              <w:t>Н.Л: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-Половина од едно цело и едно цело</w:t>
            </w:r>
          </w:p>
          <w:p w:rsidR="00D537E4" w:rsidRPr="000520EC" w:rsidRDefault="00D537E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E0B14" w:rsidRPr="000520EC" w:rsidTr="00D537E4">
        <w:tc>
          <w:tcPr>
            <w:tcW w:w="4769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Ја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препознава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основната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линија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симет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E56B6C">
              <w:rPr>
                <w:rFonts w:ascii="Arial" w:hAnsi="Arial" w:cs="Arial"/>
                <w:sz w:val="20"/>
                <w:szCs w:val="20"/>
              </w:rPr>
              <w:t>ри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ј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ата</w:t>
            </w:r>
            <w:proofErr w:type="spellEnd"/>
            <w:proofErr w:type="gram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</w:pPr>
          </w:p>
        </w:tc>
        <w:tc>
          <w:tcPr>
            <w:tcW w:w="6116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Единица 140</w:t>
            </w:r>
            <w:r w:rsidRPr="00E56B6C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 xml:space="preserve">: </w:t>
            </w: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Симетрија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</w:pPr>
          </w:p>
        </w:tc>
        <w:tc>
          <w:tcPr>
            <w:tcW w:w="3239" w:type="dxa"/>
          </w:tcPr>
          <w:p w:rsidR="007E0B14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Трет,стр.23</w:t>
            </w:r>
          </w:p>
          <w:p w:rsidR="00D537E4" w:rsidRDefault="00D537E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D537E4" w:rsidRPr="000520EC" w:rsidRDefault="00D537E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16F5A">
              <w:rPr>
                <w:rFonts w:ascii="Arial" w:hAnsi="Arial" w:cs="Arial"/>
                <w:b/>
                <w:sz w:val="20"/>
                <w:szCs w:val="20"/>
                <w:lang w:val="mk-MK"/>
              </w:rPr>
              <w:t>Н.Л:-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Симетрија вежби,Симетрија,Симетрија 1</w:t>
            </w:r>
            <w:bookmarkStart w:id="0" w:name="_GoBack"/>
            <w:bookmarkEnd w:id="0"/>
          </w:p>
        </w:tc>
      </w:tr>
      <w:tr w:rsidR="007E0B14" w:rsidRPr="00941AB2" w:rsidTr="00D537E4">
        <w:tc>
          <w:tcPr>
            <w:tcW w:w="4769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вообичаени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изрази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занасока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далечина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опише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движењата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предметите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6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Единица 141</w:t>
            </w:r>
            <w:r w:rsidRPr="00E56B6C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 xml:space="preserve">: </w:t>
            </w: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Движење и насока</w:t>
            </w: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-напред,назад</w:t>
            </w:r>
          </w:p>
        </w:tc>
        <w:tc>
          <w:tcPr>
            <w:tcW w:w="3239" w:type="dxa"/>
          </w:tcPr>
          <w:p w:rsidR="007E0B14" w:rsidRPr="00941AB2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Трет,стр.24</w:t>
            </w:r>
          </w:p>
        </w:tc>
      </w:tr>
      <w:tr w:rsidR="007E0B14" w:rsidRPr="00E56B6C" w:rsidTr="00D537E4">
        <w:tc>
          <w:tcPr>
            <w:tcW w:w="4769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вообичаени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изрази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занасока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далечина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опише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движењата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</w:pPr>
            <w:proofErr w:type="spellStart"/>
            <w:proofErr w:type="gramStart"/>
            <w:r w:rsidRPr="00E56B6C">
              <w:rPr>
                <w:rFonts w:ascii="Arial" w:hAnsi="Arial" w:cs="Arial"/>
                <w:sz w:val="20"/>
                <w:szCs w:val="20"/>
              </w:rPr>
              <w:t>предметите</w:t>
            </w:r>
            <w:proofErr w:type="spellEnd"/>
            <w:proofErr w:type="gramEnd"/>
            <w:r w:rsidRPr="00E5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6" w:type="dxa"/>
          </w:tcPr>
          <w:p w:rsidR="007E0B14" w:rsidRPr="000B25BF" w:rsidRDefault="007E0B14" w:rsidP="007E0B14">
            <w:pPr>
              <w:pStyle w:val="NoSpacing"/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Единица 142</w:t>
            </w:r>
            <w:r w:rsidRPr="00E56B6C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 xml:space="preserve">: </w:t>
            </w: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 xml:space="preserve"> Движење и насока</w:t>
            </w: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а</w:t>
            </w:r>
            <w:r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-лево,десно,горе,долу,над,под</w:t>
            </w:r>
          </w:p>
        </w:tc>
        <w:tc>
          <w:tcPr>
            <w:tcW w:w="3239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Трет,стр.25</w:t>
            </w:r>
          </w:p>
        </w:tc>
      </w:tr>
      <w:tr w:rsidR="007E0B14" w:rsidRPr="00E56B6C" w:rsidTr="00D537E4">
        <w:tc>
          <w:tcPr>
            <w:tcW w:w="4769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вообичаени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изрази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занасока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далечина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опише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движењата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предметите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6" w:type="dxa"/>
          </w:tcPr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>Единица 143</w:t>
            </w:r>
            <w:r w:rsidRPr="00E56B6C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/>
              </w:rPr>
              <w:t xml:space="preserve">: </w:t>
            </w: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 xml:space="preserve"> Местополжба</w:t>
            </w:r>
            <w:r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-вежби за ориентација во простор</w:t>
            </w:r>
          </w:p>
        </w:tc>
        <w:tc>
          <w:tcPr>
            <w:tcW w:w="3239" w:type="dxa"/>
          </w:tcPr>
          <w:p w:rsidR="007E0B14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Трет,стр.26,27,</w:t>
            </w:r>
          </w:p>
          <w:p w:rsidR="007E0B14" w:rsidRPr="00E56B6C" w:rsidRDefault="007E0B14" w:rsidP="007E0B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43</w:t>
            </w:r>
          </w:p>
        </w:tc>
      </w:tr>
    </w:tbl>
    <w:p w:rsidR="007E0B14" w:rsidRDefault="007E0B14" w:rsidP="00DA5F75">
      <w:pPr>
        <w:jc w:val="center"/>
        <w:rPr>
          <w:sz w:val="44"/>
          <w:szCs w:val="44"/>
          <w:lang w:val="mk-MK"/>
        </w:rPr>
      </w:pPr>
    </w:p>
    <w:p w:rsidR="007E0B14" w:rsidRPr="00DA5F75" w:rsidRDefault="007E0B14" w:rsidP="007E0B14">
      <w:pPr>
        <w:rPr>
          <w:sz w:val="44"/>
          <w:szCs w:val="44"/>
          <w:lang w:val="mk-MK"/>
        </w:rPr>
      </w:pPr>
    </w:p>
    <w:sectPr w:rsidR="007E0B14" w:rsidRPr="00DA5F75" w:rsidSect="00544CE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2DA7"/>
    <w:multiLevelType w:val="hybridMultilevel"/>
    <w:tmpl w:val="37E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E6"/>
    <w:rsid w:val="00544CE6"/>
    <w:rsid w:val="007E0B14"/>
    <w:rsid w:val="00C95818"/>
    <w:rsid w:val="00D261F5"/>
    <w:rsid w:val="00D537E4"/>
    <w:rsid w:val="00D54620"/>
    <w:rsid w:val="00D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77C2-C415-46F8-A659-0543E21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4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44C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2020-04-03T09:27:00Z</dcterms:created>
  <dcterms:modified xsi:type="dcterms:W3CDTF">2020-04-03T09:46:00Z</dcterms:modified>
</cp:coreProperties>
</file>